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0572CC" w14:textId="77777777" w:rsidR="00397BBB" w:rsidRDefault="00B54B42">
      <w:pPr>
        <w:pStyle w:val="Heading1"/>
        <w:jc w:val="center"/>
        <w:rPr>
          <w:sz w:val="32"/>
        </w:rPr>
      </w:pPr>
      <w:r>
        <w:rPr>
          <w:sz w:val="32"/>
        </w:rPr>
        <w:t>Eleven</w:t>
      </w:r>
      <w:r w:rsidR="00397BBB">
        <w:rPr>
          <w:sz w:val="32"/>
        </w:rPr>
        <w:t>th Sunday in Ordinary Time</w:t>
      </w:r>
    </w:p>
    <w:p w14:paraId="4711C145" w14:textId="578DE098" w:rsidR="00397BBB" w:rsidRDefault="00397BBB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 xml:space="preserve">June </w:t>
      </w:r>
      <w:r w:rsidR="00B54B42">
        <w:rPr>
          <w:rFonts w:ascii="Arial Black" w:hAnsi="Arial Black"/>
          <w:sz w:val="32"/>
        </w:rPr>
        <w:t>1</w:t>
      </w:r>
      <w:r w:rsidR="00210BA4">
        <w:rPr>
          <w:rFonts w:ascii="Arial Black" w:hAnsi="Arial Black"/>
          <w:sz w:val="32"/>
        </w:rPr>
        <w:t>6</w:t>
      </w:r>
      <w:r w:rsidR="0059243C">
        <w:rPr>
          <w:rFonts w:ascii="Arial Black" w:hAnsi="Arial Black"/>
          <w:sz w:val="32"/>
        </w:rPr>
        <w:t>, 20</w:t>
      </w:r>
      <w:r w:rsidR="00DE6A74">
        <w:rPr>
          <w:rFonts w:ascii="Arial Black" w:hAnsi="Arial Black"/>
          <w:sz w:val="32"/>
        </w:rPr>
        <w:t>2</w:t>
      </w:r>
      <w:r w:rsidR="00210BA4">
        <w:rPr>
          <w:rFonts w:ascii="Arial Black" w:hAnsi="Arial Black"/>
          <w:sz w:val="32"/>
        </w:rPr>
        <w:t>4</w:t>
      </w:r>
    </w:p>
    <w:p w14:paraId="0F3040A5" w14:textId="77777777" w:rsidR="00397BBB" w:rsidRDefault="0059243C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 xml:space="preserve">Year </w:t>
      </w:r>
      <w:r w:rsidR="0016582B">
        <w:rPr>
          <w:rFonts w:ascii="Arial Black" w:hAnsi="Arial Black"/>
          <w:sz w:val="32"/>
        </w:rPr>
        <w:t>B</w:t>
      </w:r>
    </w:p>
    <w:p w14:paraId="492CC5D8" w14:textId="77777777" w:rsidR="00397BBB" w:rsidRDefault="00397BBB">
      <w:pPr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 xml:space="preserve">                             </w:t>
      </w:r>
      <w:r w:rsidR="00954137">
        <w:rPr>
          <w:rFonts w:ascii="Arial Black" w:hAnsi="Arial Black"/>
          <w:noProof/>
          <w:sz w:val="36"/>
        </w:rPr>
        <w:drawing>
          <wp:inline distT="0" distB="0" distL="0" distR="0" wp14:anchorId="73E04AFE" wp14:editId="7EA9ED3A">
            <wp:extent cx="1104900" cy="1095375"/>
            <wp:effectExtent l="19050" t="0" r="0" b="0"/>
            <wp:docPr id="1" name="Picture 1" descr="MC90044738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4738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AEC962" w14:textId="77777777" w:rsidR="0059243C" w:rsidRDefault="0059243C">
      <w:pPr>
        <w:rPr>
          <w:rFonts w:ascii="Baskerville Old Face" w:hAnsi="Baskerville Old Face"/>
          <w:b/>
          <w:bCs/>
        </w:rPr>
      </w:pPr>
    </w:p>
    <w:p w14:paraId="7E3A4B34" w14:textId="77777777" w:rsidR="00DE6A74" w:rsidRDefault="00DE6A74">
      <w:pPr>
        <w:rPr>
          <w:rFonts w:ascii="Baskerville Old Face" w:hAnsi="Baskerville Old Face"/>
          <w:b/>
          <w:bCs/>
        </w:rPr>
      </w:pPr>
    </w:p>
    <w:p w14:paraId="2D708D3E" w14:textId="45DE5A48" w:rsidR="00397BBB" w:rsidRPr="0059243C" w:rsidRDefault="00397BBB">
      <w:pPr>
        <w:rPr>
          <w:rFonts w:ascii="Arial Black" w:hAnsi="Arial Black"/>
          <w:sz w:val="36"/>
        </w:rPr>
      </w:pPr>
      <w:r w:rsidRPr="00397BBB">
        <w:rPr>
          <w:rFonts w:ascii="Baskerville Old Face" w:hAnsi="Baskerville Old Face"/>
          <w:b/>
          <w:bCs/>
        </w:rPr>
        <w:t xml:space="preserve">Cantor: </w:t>
      </w:r>
      <w:r w:rsidR="00B30C85">
        <w:rPr>
          <w:rFonts w:ascii="Baskerville Old Face" w:hAnsi="Baskerville Old Face"/>
          <w:b/>
          <w:bCs/>
        </w:rPr>
        <w:t xml:space="preserve">Let us </w:t>
      </w:r>
      <w:r w:rsidR="00DE6A74">
        <w:rPr>
          <w:rFonts w:ascii="Baskerville Old Face" w:hAnsi="Baskerville Old Face"/>
          <w:b/>
          <w:bCs/>
        </w:rPr>
        <w:t xml:space="preserve">stand and </w:t>
      </w:r>
      <w:r w:rsidR="00B30C85">
        <w:rPr>
          <w:rFonts w:ascii="Baskerville Old Face" w:hAnsi="Baskerville Old Face"/>
          <w:b/>
          <w:bCs/>
        </w:rPr>
        <w:t>sing together:</w:t>
      </w:r>
    </w:p>
    <w:p w14:paraId="51E758CB" w14:textId="4BDE1669" w:rsidR="00397BBB" w:rsidRPr="00E62AAD" w:rsidRDefault="00397BBB">
      <w:pPr>
        <w:pStyle w:val="Heading3"/>
        <w:rPr>
          <w:i/>
          <w:sz w:val="32"/>
          <w:szCs w:val="32"/>
        </w:rPr>
      </w:pPr>
      <w:r w:rsidRPr="00B54B42">
        <w:rPr>
          <w:sz w:val="32"/>
          <w:szCs w:val="32"/>
        </w:rPr>
        <w:t xml:space="preserve">Gathering    </w:t>
      </w:r>
      <w:r w:rsidR="00E62AAD">
        <w:rPr>
          <w:sz w:val="32"/>
          <w:szCs w:val="32"/>
        </w:rPr>
        <w:t xml:space="preserve"> </w:t>
      </w:r>
      <w:r w:rsidR="00210BA4">
        <w:rPr>
          <w:i/>
          <w:sz w:val="32"/>
          <w:szCs w:val="32"/>
        </w:rPr>
        <w:t>Come Ye Thankful People, Come</w:t>
      </w:r>
      <w:r w:rsidR="00E62AAD" w:rsidRPr="00E62AAD">
        <w:rPr>
          <w:i/>
          <w:sz w:val="32"/>
          <w:szCs w:val="32"/>
        </w:rPr>
        <w:t xml:space="preserve"> (MI </w:t>
      </w:r>
      <w:r w:rsidR="00210BA4">
        <w:rPr>
          <w:i/>
          <w:sz w:val="32"/>
          <w:szCs w:val="32"/>
        </w:rPr>
        <w:t xml:space="preserve"> 21</w:t>
      </w:r>
      <w:r w:rsidR="00E62AAD" w:rsidRPr="00E62AAD">
        <w:rPr>
          <w:i/>
          <w:sz w:val="32"/>
          <w:szCs w:val="32"/>
        </w:rPr>
        <w:t>5)</w:t>
      </w:r>
      <w:r w:rsidRPr="00E62AAD">
        <w:rPr>
          <w:i/>
          <w:sz w:val="32"/>
          <w:szCs w:val="32"/>
        </w:rPr>
        <w:t xml:space="preserve">  </w:t>
      </w:r>
      <w:r w:rsidRPr="00E62AAD">
        <w:rPr>
          <w:i/>
          <w:iCs/>
          <w:sz w:val="32"/>
          <w:szCs w:val="32"/>
        </w:rPr>
        <w:t xml:space="preserve">     </w:t>
      </w:r>
    </w:p>
    <w:p w14:paraId="33463259" w14:textId="77777777" w:rsidR="00397BBB" w:rsidRPr="00E62AAD" w:rsidRDefault="00397BBB">
      <w:pPr>
        <w:rPr>
          <w:rFonts w:ascii="Baskerville Old Face" w:hAnsi="Baskerville Old Face"/>
          <w:b/>
          <w:bCs/>
          <w:i/>
          <w:iCs/>
          <w:sz w:val="32"/>
          <w:szCs w:val="32"/>
        </w:rPr>
      </w:pPr>
      <w:r w:rsidRPr="00E62AAD">
        <w:rPr>
          <w:rFonts w:ascii="Baskerville Old Face" w:hAnsi="Baskerville Old Face"/>
          <w:b/>
          <w:bCs/>
          <w:i/>
          <w:sz w:val="32"/>
          <w:szCs w:val="32"/>
        </w:rPr>
        <w:t xml:space="preserve">                                  </w:t>
      </w:r>
    </w:p>
    <w:p w14:paraId="27064891" w14:textId="1BDED047" w:rsidR="00397BBB" w:rsidRPr="00B54B42" w:rsidRDefault="00397BBB">
      <w:pPr>
        <w:pStyle w:val="Heading2"/>
        <w:rPr>
          <w:rFonts w:ascii="Baskerville Old Face" w:hAnsi="Baskerville Old Face"/>
          <w:b/>
          <w:bCs/>
          <w:i/>
          <w:iCs/>
          <w:szCs w:val="32"/>
        </w:rPr>
      </w:pPr>
      <w:r w:rsidRPr="00B54B42">
        <w:rPr>
          <w:rFonts w:ascii="Baskerville Old Face" w:hAnsi="Baskerville Old Face"/>
          <w:b/>
          <w:bCs/>
          <w:szCs w:val="32"/>
        </w:rPr>
        <w:t xml:space="preserve">Gloria                </w:t>
      </w:r>
      <w:r w:rsidR="00210BA4">
        <w:rPr>
          <w:rFonts w:ascii="Baskerville Old Face" w:hAnsi="Baskerville Old Face"/>
          <w:b/>
          <w:bCs/>
          <w:szCs w:val="32"/>
        </w:rPr>
        <w:t>Resurrection</w:t>
      </w:r>
      <w:r w:rsidRPr="00B54B42">
        <w:rPr>
          <w:rFonts w:ascii="Baskerville Old Face" w:hAnsi="Baskerville Old Face"/>
          <w:b/>
          <w:bCs/>
          <w:szCs w:val="32"/>
        </w:rPr>
        <w:t xml:space="preserve">  </w:t>
      </w:r>
    </w:p>
    <w:p w14:paraId="371A9A0C" w14:textId="77777777" w:rsidR="00B54B42" w:rsidRDefault="00B54B42">
      <w:pPr>
        <w:rPr>
          <w:rFonts w:ascii="Baskerville Old Face" w:hAnsi="Baskerville Old Face"/>
          <w:b/>
          <w:bCs/>
          <w:sz w:val="36"/>
        </w:rPr>
      </w:pPr>
    </w:p>
    <w:p w14:paraId="1294A11E" w14:textId="77777777" w:rsidR="00B54B42" w:rsidRDefault="00397BBB">
      <w:pPr>
        <w:rPr>
          <w:rFonts w:ascii="Baskerville Old Face" w:hAnsi="Baskerville Old Face"/>
          <w:b/>
          <w:bCs/>
          <w:sz w:val="32"/>
          <w:szCs w:val="32"/>
        </w:rPr>
      </w:pPr>
      <w:r w:rsidRPr="00B54B42">
        <w:rPr>
          <w:rFonts w:ascii="Baskerville Old Face" w:hAnsi="Baskerville Old Face"/>
          <w:b/>
          <w:bCs/>
          <w:sz w:val="32"/>
          <w:szCs w:val="32"/>
        </w:rPr>
        <w:t xml:space="preserve">Responsorial Psalm    </w:t>
      </w:r>
      <w:r w:rsidR="0059243C">
        <w:rPr>
          <w:rFonts w:ascii="Baskerville Old Face" w:hAnsi="Baskerville Old Face"/>
          <w:b/>
          <w:bCs/>
          <w:sz w:val="32"/>
          <w:szCs w:val="32"/>
        </w:rPr>
        <w:t>R&amp;A</w:t>
      </w:r>
    </w:p>
    <w:p w14:paraId="6AF5BECF" w14:textId="77777777" w:rsidR="0059243C" w:rsidRPr="00B54B42" w:rsidRDefault="0059243C">
      <w:pPr>
        <w:rPr>
          <w:rFonts w:ascii="Baskerville Old Face" w:hAnsi="Baskerville Old Face"/>
          <w:b/>
          <w:bCs/>
          <w:sz w:val="32"/>
          <w:szCs w:val="32"/>
        </w:rPr>
      </w:pPr>
    </w:p>
    <w:p w14:paraId="70A5ECE7" w14:textId="7AA8FB3D" w:rsidR="00397BBB" w:rsidRPr="00B54B42" w:rsidRDefault="00397BBB">
      <w:pPr>
        <w:rPr>
          <w:rFonts w:ascii="Baskerville Old Face" w:hAnsi="Baskerville Old Face"/>
          <w:b/>
          <w:bCs/>
          <w:sz w:val="32"/>
          <w:szCs w:val="32"/>
        </w:rPr>
      </w:pPr>
      <w:r w:rsidRPr="00B54B42">
        <w:rPr>
          <w:rFonts w:ascii="Baskerville Old Face" w:hAnsi="Baskerville Old Face"/>
          <w:b/>
          <w:bCs/>
          <w:sz w:val="32"/>
          <w:szCs w:val="32"/>
        </w:rPr>
        <w:t xml:space="preserve">Gospel Acclamation    </w:t>
      </w:r>
      <w:r w:rsidR="0016582B">
        <w:rPr>
          <w:rFonts w:ascii="Baskerville Old Face" w:hAnsi="Baskerville Old Face"/>
          <w:b/>
          <w:bCs/>
          <w:sz w:val="32"/>
          <w:szCs w:val="32"/>
        </w:rPr>
        <w:t xml:space="preserve"> Alleluia</w:t>
      </w:r>
      <w:r w:rsidR="00E62AAD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proofErr w:type="gramStart"/>
      <w:r w:rsidR="00E62AAD">
        <w:rPr>
          <w:rFonts w:ascii="Baskerville Old Face" w:hAnsi="Baskerville Old Face"/>
          <w:b/>
          <w:bCs/>
          <w:sz w:val="32"/>
          <w:szCs w:val="32"/>
        </w:rPr>
        <w:t>VI  R</w:t>
      </w:r>
      <w:proofErr w:type="gramEnd"/>
      <w:r w:rsidR="00E62AAD">
        <w:rPr>
          <w:rFonts w:ascii="Baskerville Old Face" w:hAnsi="Baskerville Old Face"/>
          <w:b/>
          <w:bCs/>
          <w:sz w:val="32"/>
          <w:szCs w:val="32"/>
        </w:rPr>
        <w:t>&amp;A</w:t>
      </w:r>
    </w:p>
    <w:p w14:paraId="287E54BA" w14:textId="77777777" w:rsidR="0016582B" w:rsidRPr="00B30C85" w:rsidRDefault="00397BBB">
      <w:pPr>
        <w:rPr>
          <w:rFonts w:ascii="Baskerville Old Face" w:hAnsi="Baskerville Old Face"/>
          <w:b/>
          <w:bCs/>
          <w:szCs w:val="32"/>
        </w:rPr>
      </w:pPr>
      <w:r w:rsidRPr="00B54B42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Pr="00B30C85">
        <w:rPr>
          <w:rFonts w:ascii="Baskerville Old Face" w:hAnsi="Baskerville Old Face"/>
          <w:b/>
          <w:bCs/>
          <w:szCs w:val="32"/>
        </w:rPr>
        <w:t xml:space="preserve">Verse: </w:t>
      </w:r>
      <w:r w:rsidR="00B54B42" w:rsidRPr="00B30C85">
        <w:rPr>
          <w:rFonts w:ascii="Baskerville Old Face" w:hAnsi="Baskerville Old Face"/>
          <w:b/>
          <w:bCs/>
          <w:szCs w:val="32"/>
        </w:rPr>
        <w:t xml:space="preserve">  </w:t>
      </w:r>
      <w:r w:rsidR="0016582B" w:rsidRPr="00B30C85">
        <w:rPr>
          <w:rFonts w:ascii="Baskerville Old Face" w:hAnsi="Baskerville Old Face"/>
          <w:b/>
          <w:bCs/>
          <w:szCs w:val="32"/>
        </w:rPr>
        <w:t>The seed is the word of God; Christ is the Sower.</w:t>
      </w:r>
    </w:p>
    <w:p w14:paraId="11853253" w14:textId="77777777" w:rsidR="00B54B42" w:rsidRPr="00B30C85" w:rsidRDefault="0016582B">
      <w:pPr>
        <w:rPr>
          <w:rFonts w:ascii="Baskerville Old Face" w:hAnsi="Baskerville Old Face"/>
          <w:b/>
          <w:bCs/>
          <w:szCs w:val="32"/>
        </w:rPr>
      </w:pPr>
      <w:r w:rsidRPr="00B30C85">
        <w:rPr>
          <w:rFonts w:ascii="Baskerville Old Face" w:hAnsi="Baskerville Old Face"/>
          <w:b/>
          <w:bCs/>
          <w:szCs w:val="32"/>
        </w:rPr>
        <w:t xml:space="preserve">                All who come to him will live forever.</w:t>
      </w:r>
    </w:p>
    <w:p w14:paraId="3DE849F5" w14:textId="77777777" w:rsidR="00397BBB" w:rsidRPr="00B54B42" w:rsidRDefault="00397BBB">
      <w:pPr>
        <w:rPr>
          <w:rFonts w:ascii="Baskerville Old Face" w:hAnsi="Baskerville Old Face"/>
          <w:b/>
          <w:bCs/>
          <w:sz w:val="32"/>
          <w:szCs w:val="32"/>
        </w:rPr>
      </w:pPr>
    </w:p>
    <w:p w14:paraId="136A1180" w14:textId="77777777" w:rsidR="00397BBB" w:rsidRPr="00B54B42" w:rsidRDefault="00397BBB">
      <w:pPr>
        <w:rPr>
          <w:rFonts w:ascii="Baskerville Old Face" w:hAnsi="Baskerville Old Face"/>
          <w:b/>
          <w:bCs/>
          <w:sz w:val="32"/>
          <w:szCs w:val="32"/>
        </w:rPr>
      </w:pPr>
    </w:p>
    <w:p w14:paraId="672E18A4" w14:textId="77777777" w:rsidR="00397BBB" w:rsidRPr="00B54B42" w:rsidRDefault="00397BBB">
      <w:pPr>
        <w:rPr>
          <w:rFonts w:ascii="Baskerville Old Face" w:hAnsi="Baskerville Old Face"/>
          <w:b/>
          <w:bCs/>
        </w:rPr>
      </w:pPr>
      <w:r w:rsidRPr="00B54B42">
        <w:rPr>
          <w:rFonts w:ascii="Baskerville Old Face" w:hAnsi="Baskerville Old Face"/>
          <w:b/>
          <w:bCs/>
        </w:rPr>
        <w:t>Cantor: As we prepare our gifts for the Lord, please sing:</w:t>
      </w:r>
    </w:p>
    <w:p w14:paraId="6E742DCE" w14:textId="301D6F38" w:rsidR="00397BBB" w:rsidRPr="00B54B42" w:rsidRDefault="00397BBB">
      <w:pPr>
        <w:rPr>
          <w:rFonts w:ascii="Baskerville Old Face" w:hAnsi="Baskerville Old Face"/>
          <w:b/>
          <w:bCs/>
          <w:i/>
          <w:iCs/>
          <w:sz w:val="32"/>
          <w:szCs w:val="32"/>
        </w:rPr>
      </w:pPr>
      <w:r w:rsidRPr="00B54B42">
        <w:rPr>
          <w:rFonts w:ascii="Baskerville Old Face" w:hAnsi="Baskerville Old Face"/>
          <w:b/>
          <w:bCs/>
          <w:sz w:val="32"/>
          <w:szCs w:val="32"/>
        </w:rPr>
        <w:t>Presentation of Gift</w:t>
      </w:r>
      <w:r w:rsidR="00CB4C7D">
        <w:rPr>
          <w:rFonts w:ascii="Baskerville Old Face" w:hAnsi="Baskerville Old Face"/>
          <w:b/>
          <w:bCs/>
          <w:sz w:val="32"/>
          <w:szCs w:val="32"/>
        </w:rPr>
        <w:t xml:space="preserve">s    </w:t>
      </w:r>
      <w:r w:rsidR="0059243C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B30C85">
        <w:rPr>
          <w:rFonts w:ascii="Baskerville Old Face" w:hAnsi="Baskerville Old Face"/>
          <w:b/>
          <w:bCs/>
          <w:i/>
          <w:sz w:val="32"/>
          <w:szCs w:val="32"/>
        </w:rPr>
        <w:t>Seed Scattered and Sown</w:t>
      </w:r>
      <w:r w:rsidR="00CB4C7D">
        <w:rPr>
          <w:rFonts w:ascii="Baskerville Old Face" w:hAnsi="Baskerville Old Face"/>
          <w:b/>
          <w:bCs/>
          <w:i/>
          <w:sz w:val="32"/>
          <w:szCs w:val="32"/>
        </w:rPr>
        <w:t xml:space="preserve"> </w:t>
      </w:r>
      <w:r w:rsidR="00CB4C7D">
        <w:rPr>
          <w:rFonts w:ascii="Baskerville Old Face" w:hAnsi="Baskerville Old Face"/>
          <w:b/>
          <w:bCs/>
          <w:i/>
          <w:iCs/>
          <w:sz w:val="32"/>
          <w:szCs w:val="32"/>
        </w:rPr>
        <w:t xml:space="preserve">(MI </w:t>
      </w:r>
      <w:r w:rsidR="00B30C85">
        <w:rPr>
          <w:rFonts w:ascii="Baskerville Old Face" w:hAnsi="Baskerville Old Face"/>
          <w:b/>
          <w:bCs/>
          <w:i/>
          <w:iCs/>
          <w:sz w:val="32"/>
          <w:szCs w:val="32"/>
        </w:rPr>
        <w:t>3</w:t>
      </w:r>
      <w:r w:rsidR="00202245">
        <w:rPr>
          <w:rFonts w:ascii="Baskerville Old Face" w:hAnsi="Baskerville Old Face"/>
          <w:b/>
          <w:bCs/>
          <w:i/>
          <w:iCs/>
          <w:sz w:val="32"/>
          <w:szCs w:val="32"/>
        </w:rPr>
        <w:t>4</w:t>
      </w:r>
      <w:r w:rsidR="00E62AAD">
        <w:rPr>
          <w:rFonts w:ascii="Baskerville Old Face" w:hAnsi="Baskerville Old Face"/>
          <w:b/>
          <w:bCs/>
          <w:i/>
          <w:iCs/>
          <w:sz w:val="32"/>
          <w:szCs w:val="32"/>
        </w:rPr>
        <w:t>5</w:t>
      </w:r>
      <w:r w:rsidRPr="00B54B42">
        <w:rPr>
          <w:rFonts w:ascii="Baskerville Old Face" w:hAnsi="Baskerville Old Face"/>
          <w:b/>
          <w:bCs/>
          <w:i/>
          <w:iCs/>
          <w:sz w:val="32"/>
          <w:szCs w:val="32"/>
        </w:rPr>
        <w:t>)</w:t>
      </w:r>
    </w:p>
    <w:p w14:paraId="018B3BFC" w14:textId="1AE4AF8D" w:rsidR="00E62AAD" w:rsidRDefault="00397BBB">
      <w:pPr>
        <w:rPr>
          <w:rFonts w:ascii="Baskerville Old Face" w:hAnsi="Baskerville Old Face"/>
          <w:b/>
          <w:bCs/>
          <w:sz w:val="28"/>
          <w:szCs w:val="28"/>
        </w:rPr>
      </w:pPr>
      <w:r w:rsidRPr="00B54B42">
        <w:rPr>
          <w:rFonts w:ascii="Baskerville Old Face" w:hAnsi="Baskerville Old Face"/>
          <w:b/>
          <w:bCs/>
          <w:sz w:val="32"/>
          <w:szCs w:val="32"/>
        </w:rPr>
        <w:t xml:space="preserve">                             </w:t>
      </w:r>
      <w:r w:rsidR="00E62AAD">
        <w:rPr>
          <w:rFonts w:ascii="Baskerville Old Face" w:hAnsi="Baskerville Old Face"/>
          <w:b/>
          <w:bCs/>
          <w:sz w:val="32"/>
          <w:szCs w:val="32"/>
        </w:rPr>
        <w:t xml:space="preserve">         </w:t>
      </w:r>
    </w:p>
    <w:p w14:paraId="0F4940CB" w14:textId="3503742A" w:rsidR="00397BBB" w:rsidRPr="00B54B42" w:rsidRDefault="00397BBB">
      <w:pPr>
        <w:rPr>
          <w:rFonts w:ascii="Baskerville Old Face" w:hAnsi="Baskerville Old Face"/>
          <w:b/>
          <w:bCs/>
          <w:i/>
          <w:iCs/>
          <w:sz w:val="28"/>
          <w:szCs w:val="28"/>
        </w:rPr>
      </w:pPr>
      <w:proofErr w:type="spellStart"/>
      <w:proofErr w:type="gramStart"/>
      <w:r w:rsidRPr="00B54B42">
        <w:rPr>
          <w:rFonts w:ascii="Baskerville Old Face" w:hAnsi="Baskerville Old Face"/>
          <w:b/>
          <w:bCs/>
          <w:sz w:val="28"/>
          <w:szCs w:val="28"/>
        </w:rPr>
        <w:t>Holy,Holy</w:t>
      </w:r>
      <w:proofErr w:type="gramEnd"/>
      <w:r w:rsidRPr="00B54B42">
        <w:rPr>
          <w:rFonts w:ascii="Baskerville Old Face" w:hAnsi="Baskerville Old Face"/>
          <w:b/>
          <w:bCs/>
          <w:sz w:val="28"/>
          <w:szCs w:val="28"/>
        </w:rPr>
        <w:t>,Holy</w:t>
      </w:r>
      <w:proofErr w:type="spellEnd"/>
      <w:r w:rsidRPr="00B54B42">
        <w:rPr>
          <w:rFonts w:ascii="Baskerville Old Face" w:hAnsi="Baskerville Old Face"/>
          <w:b/>
          <w:bCs/>
          <w:sz w:val="28"/>
          <w:szCs w:val="28"/>
        </w:rPr>
        <w:t xml:space="preserve">           </w:t>
      </w:r>
      <w:proofErr w:type="spellStart"/>
      <w:r w:rsidR="00202245">
        <w:rPr>
          <w:rFonts w:ascii="Baskerville Old Face" w:hAnsi="Baskerville Old Face"/>
          <w:b/>
          <w:bCs/>
          <w:sz w:val="28"/>
          <w:szCs w:val="28"/>
        </w:rPr>
        <w:t>Ressurection</w:t>
      </w:r>
      <w:proofErr w:type="spellEnd"/>
    </w:p>
    <w:p w14:paraId="08476538" w14:textId="77777777" w:rsidR="00397BBB" w:rsidRPr="00B54B42" w:rsidRDefault="00397BBB">
      <w:pPr>
        <w:rPr>
          <w:rFonts w:ascii="Baskerville Old Face" w:hAnsi="Baskerville Old Face"/>
          <w:b/>
          <w:bCs/>
          <w:sz w:val="28"/>
          <w:szCs w:val="28"/>
        </w:rPr>
      </w:pPr>
      <w:r w:rsidRPr="00B54B42">
        <w:rPr>
          <w:rFonts w:ascii="Baskerville Old Face" w:hAnsi="Baskerville Old Face"/>
          <w:b/>
          <w:bCs/>
          <w:sz w:val="28"/>
          <w:szCs w:val="28"/>
        </w:rPr>
        <w:t xml:space="preserve">Memorial Acc.            </w:t>
      </w:r>
      <w:r w:rsidR="00CB4C7D">
        <w:rPr>
          <w:rFonts w:ascii="Baskerville Old Face" w:hAnsi="Baskerville Old Face"/>
          <w:b/>
          <w:bCs/>
          <w:i/>
          <w:iCs/>
          <w:sz w:val="28"/>
          <w:szCs w:val="28"/>
        </w:rPr>
        <w:t xml:space="preserve"> </w:t>
      </w:r>
    </w:p>
    <w:p w14:paraId="3602D509" w14:textId="77777777" w:rsidR="00397BBB" w:rsidRPr="00B54B42" w:rsidRDefault="00397BBB">
      <w:pPr>
        <w:rPr>
          <w:rFonts w:ascii="Baskerville Old Face" w:hAnsi="Baskerville Old Face"/>
          <w:b/>
          <w:bCs/>
          <w:sz w:val="28"/>
          <w:szCs w:val="28"/>
        </w:rPr>
      </w:pPr>
      <w:r w:rsidRPr="00B54B42">
        <w:rPr>
          <w:rFonts w:ascii="Baskerville Old Face" w:hAnsi="Baskerville Old Face"/>
          <w:b/>
          <w:bCs/>
          <w:sz w:val="28"/>
          <w:szCs w:val="28"/>
        </w:rPr>
        <w:t>Great Amen</w:t>
      </w:r>
      <w:r w:rsidRPr="00B54B42">
        <w:rPr>
          <w:rFonts w:ascii="Baskerville Old Face" w:hAnsi="Baskerville Old Face"/>
          <w:b/>
          <w:bCs/>
          <w:i/>
          <w:iCs/>
          <w:sz w:val="28"/>
          <w:szCs w:val="28"/>
        </w:rPr>
        <w:t xml:space="preserve">                 </w:t>
      </w:r>
    </w:p>
    <w:p w14:paraId="25B37CE2" w14:textId="77777777" w:rsidR="00397BBB" w:rsidRPr="00B54B42" w:rsidRDefault="00397BBB">
      <w:pPr>
        <w:rPr>
          <w:rFonts w:ascii="Baskerville Old Face" w:hAnsi="Baskerville Old Face"/>
          <w:b/>
          <w:bCs/>
          <w:sz w:val="32"/>
          <w:szCs w:val="32"/>
        </w:rPr>
      </w:pPr>
      <w:r w:rsidRPr="00B54B42">
        <w:rPr>
          <w:rFonts w:ascii="Baskerville Old Face" w:hAnsi="Baskerville Old Face"/>
          <w:b/>
          <w:bCs/>
          <w:sz w:val="28"/>
          <w:szCs w:val="28"/>
        </w:rPr>
        <w:t>Lamb of God</w:t>
      </w:r>
      <w:r w:rsidR="00CB4C7D">
        <w:rPr>
          <w:rFonts w:ascii="Baskerville Old Face" w:hAnsi="Baskerville Old Face"/>
          <w:b/>
          <w:bCs/>
          <w:i/>
          <w:iCs/>
          <w:sz w:val="28"/>
          <w:szCs w:val="28"/>
        </w:rPr>
        <w:t xml:space="preserve">               </w:t>
      </w:r>
    </w:p>
    <w:p w14:paraId="71CAAFEF" w14:textId="77777777" w:rsidR="0016582B" w:rsidRDefault="0016582B">
      <w:pPr>
        <w:rPr>
          <w:rFonts w:ascii="Baskerville Old Face" w:hAnsi="Baskerville Old Face"/>
          <w:b/>
          <w:bCs/>
        </w:rPr>
      </w:pPr>
    </w:p>
    <w:p w14:paraId="07CC48C2" w14:textId="77777777" w:rsidR="00397BBB" w:rsidRPr="00B54B42" w:rsidRDefault="00B30C85">
      <w:pPr>
        <w:rPr>
          <w:rFonts w:ascii="Baskerville Old Face" w:hAnsi="Baskerville Old Face"/>
          <w:b/>
          <w:bCs/>
        </w:rPr>
      </w:pPr>
      <w:r>
        <w:rPr>
          <w:rFonts w:ascii="Baskerville Old Face" w:hAnsi="Baskerville Old Face"/>
          <w:b/>
          <w:bCs/>
        </w:rPr>
        <w:t>Cantor: Let us sing:</w:t>
      </w:r>
    </w:p>
    <w:p w14:paraId="11B83D2C" w14:textId="77777777" w:rsidR="00B36AA3" w:rsidRPr="00B36AA3" w:rsidRDefault="00397BBB" w:rsidP="00E62AAD">
      <w:pPr>
        <w:rPr>
          <w:b/>
          <w:i/>
          <w:iCs/>
          <w:sz w:val="32"/>
          <w:szCs w:val="32"/>
        </w:rPr>
      </w:pPr>
      <w:r w:rsidRPr="00B54B42">
        <w:rPr>
          <w:rFonts w:ascii="Baskerville Old Face" w:hAnsi="Baskerville Old Face"/>
          <w:b/>
          <w:bCs/>
          <w:sz w:val="32"/>
          <w:szCs w:val="32"/>
        </w:rPr>
        <w:t>C</w:t>
      </w:r>
      <w:r w:rsidR="0016582B">
        <w:rPr>
          <w:rFonts w:ascii="Baskerville Old Face" w:hAnsi="Baskerville Old Face"/>
          <w:b/>
          <w:bCs/>
          <w:sz w:val="32"/>
          <w:szCs w:val="32"/>
        </w:rPr>
        <w:t xml:space="preserve">ommunion      </w:t>
      </w:r>
      <w:r w:rsidR="00B30C85" w:rsidRPr="00E62AAD">
        <w:rPr>
          <w:b/>
          <w:sz w:val="32"/>
          <w:szCs w:val="32"/>
        </w:rPr>
        <w:t xml:space="preserve">   </w:t>
      </w:r>
      <w:r w:rsidR="00B36AA3" w:rsidRPr="00B36AA3">
        <w:rPr>
          <w:b/>
          <w:i/>
          <w:iCs/>
          <w:sz w:val="32"/>
          <w:szCs w:val="32"/>
        </w:rPr>
        <w:t>Ubi Caritas (MI 356)</w:t>
      </w:r>
    </w:p>
    <w:p w14:paraId="5345910A" w14:textId="7C3D824B" w:rsidR="00B30C85" w:rsidRPr="00B36AA3" w:rsidRDefault="00B36AA3" w:rsidP="00E62AAD">
      <w:pPr>
        <w:rPr>
          <w:rFonts w:ascii="Baskerville Old Face" w:hAnsi="Baskerville Old Face"/>
          <w:b/>
          <w:bCs/>
          <w:i/>
          <w:iCs/>
          <w:sz w:val="32"/>
          <w:szCs w:val="32"/>
        </w:rPr>
      </w:pPr>
      <w:r w:rsidRPr="00B36AA3">
        <w:rPr>
          <w:b/>
          <w:i/>
          <w:iCs/>
          <w:sz w:val="32"/>
          <w:szCs w:val="32"/>
        </w:rPr>
        <w:t xml:space="preserve">                              </w:t>
      </w:r>
      <w:r w:rsidR="00DE6A74" w:rsidRPr="00B36AA3">
        <w:rPr>
          <w:b/>
          <w:i/>
          <w:iCs/>
          <w:sz w:val="32"/>
          <w:szCs w:val="32"/>
        </w:rPr>
        <w:t>This Alone</w:t>
      </w:r>
      <w:r w:rsidR="00B30C85" w:rsidRPr="00B36AA3">
        <w:rPr>
          <w:b/>
          <w:i/>
          <w:iCs/>
          <w:sz w:val="32"/>
          <w:szCs w:val="32"/>
        </w:rPr>
        <w:t xml:space="preserve"> (MI </w:t>
      </w:r>
      <w:r w:rsidRPr="00B36AA3">
        <w:rPr>
          <w:b/>
          <w:i/>
          <w:iCs/>
          <w:sz w:val="32"/>
          <w:szCs w:val="32"/>
        </w:rPr>
        <w:t>397</w:t>
      </w:r>
      <w:r w:rsidR="00B30C85" w:rsidRPr="00B36AA3">
        <w:rPr>
          <w:b/>
          <w:i/>
          <w:iCs/>
          <w:sz w:val="32"/>
          <w:szCs w:val="32"/>
        </w:rPr>
        <w:t>)</w:t>
      </w:r>
    </w:p>
    <w:p w14:paraId="2EDA07D2" w14:textId="77777777" w:rsidR="00CB4C7D" w:rsidRPr="00B36AA3" w:rsidRDefault="00CB4C7D">
      <w:pPr>
        <w:rPr>
          <w:rFonts w:ascii="Baskerville Old Face" w:hAnsi="Baskerville Old Face"/>
          <w:b/>
          <w:bCs/>
          <w:i/>
          <w:iCs/>
          <w:sz w:val="32"/>
          <w:szCs w:val="32"/>
        </w:rPr>
      </w:pPr>
    </w:p>
    <w:p w14:paraId="7D6ADF4C" w14:textId="08E99EDE" w:rsidR="00397BBB" w:rsidRPr="00B54B42" w:rsidRDefault="00397BBB">
      <w:pPr>
        <w:rPr>
          <w:rFonts w:ascii="Baskerville Old Face" w:hAnsi="Baskerville Old Face"/>
          <w:b/>
          <w:bCs/>
        </w:rPr>
      </w:pPr>
      <w:r w:rsidRPr="00B54B42">
        <w:rPr>
          <w:rFonts w:ascii="Baskerville Old Face" w:hAnsi="Baskerville Old Face"/>
          <w:b/>
          <w:bCs/>
        </w:rPr>
        <w:t xml:space="preserve">Cantor: </w:t>
      </w:r>
      <w:r w:rsidR="00B30C85">
        <w:rPr>
          <w:rFonts w:ascii="Baskerville Old Face" w:hAnsi="Baskerville Old Face"/>
          <w:b/>
          <w:bCs/>
        </w:rPr>
        <w:t xml:space="preserve">Let us </w:t>
      </w:r>
      <w:r w:rsidR="00DE6A74">
        <w:rPr>
          <w:rFonts w:ascii="Baskerville Old Face" w:hAnsi="Baskerville Old Face"/>
          <w:b/>
          <w:bCs/>
        </w:rPr>
        <w:t xml:space="preserve">joyfully </w:t>
      </w:r>
      <w:r w:rsidR="00B30C85">
        <w:rPr>
          <w:rFonts w:ascii="Baskerville Old Face" w:hAnsi="Baskerville Old Face"/>
          <w:b/>
          <w:bCs/>
        </w:rPr>
        <w:t>sing</w:t>
      </w:r>
      <w:r w:rsidR="00DE6A74">
        <w:rPr>
          <w:rFonts w:ascii="Baskerville Old Face" w:hAnsi="Baskerville Old Face"/>
          <w:b/>
          <w:bCs/>
        </w:rPr>
        <w:t>:</w:t>
      </w:r>
    </w:p>
    <w:p w14:paraId="529687B0" w14:textId="7E761193" w:rsidR="00397BBB" w:rsidRPr="00E62AAD" w:rsidRDefault="00397BBB">
      <w:pPr>
        <w:rPr>
          <w:rFonts w:ascii="Baskerville Old Face" w:hAnsi="Baskerville Old Face"/>
          <w:b/>
          <w:bCs/>
          <w:i/>
          <w:iCs/>
          <w:sz w:val="32"/>
          <w:szCs w:val="32"/>
        </w:rPr>
      </w:pPr>
      <w:r w:rsidRPr="00B54B42">
        <w:rPr>
          <w:rFonts w:ascii="Baskerville Old Face" w:hAnsi="Baskerville Old Face"/>
          <w:b/>
          <w:bCs/>
          <w:sz w:val="32"/>
          <w:szCs w:val="32"/>
        </w:rPr>
        <w:t xml:space="preserve"> Sending  </w:t>
      </w:r>
      <w:r w:rsidR="00E62AAD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59243C">
        <w:rPr>
          <w:rFonts w:ascii="Baskerville Old Face" w:hAnsi="Baskerville Old Face"/>
          <w:b/>
          <w:bCs/>
          <w:i/>
          <w:iCs/>
          <w:sz w:val="32"/>
          <w:szCs w:val="32"/>
        </w:rPr>
        <w:t xml:space="preserve"> </w:t>
      </w:r>
      <w:r w:rsidR="00676FB8">
        <w:rPr>
          <w:rFonts w:ascii="Baskerville Old Face" w:hAnsi="Baskerville Old Face"/>
          <w:b/>
          <w:bCs/>
          <w:i/>
          <w:iCs/>
          <w:sz w:val="32"/>
          <w:szCs w:val="32"/>
        </w:rPr>
        <w:t>Canticle of the Sun (MI 4</w:t>
      </w:r>
      <w:r w:rsidR="00B36AA3">
        <w:rPr>
          <w:rFonts w:ascii="Baskerville Old Face" w:hAnsi="Baskerville Old Face"/>
          <w:b/>
          <w:bCs/>
          <w:i/>
          <w:iCs/>
          <w:sz w:val="32"/>
          <w:szCs w:val="32"/>
        </w:rPr>
        <w:t>3</w:t>
      </w:r>
      <w:r w:rsidR="00DE6A74">
        <w:rPr>
          <w:rFonts w:ascii="Baskerville Old Face" w:hAnsi="Baskerville Old Face"/>
          <w:b/>
          <w:bCs/>
          <w:i/>
          <w:iCs/>
          <w:sz w:val="32"/>
          <w:szCs w:val="32"/>
        </w:rPr>
        <w:t>3</w:t>
      </w:r>
      <w:r w:rsidR="00676FB8">
        <w:rPr>
          <w:rFonts w:ascii="Baskerville Old Face" w:hAnsi="Baskerville Old Face"/>
          <w:b/>
          <w:bCs/>
          <w:i/>
          <w:iCs/>
          <w:sz w:val="32"/>
          <w:szCs w:val="32"/>
        </w:rPr>
        <w:t>)</w:t>
      </w:r>
      <w:r w:rsidR="0016582B">
        <w:rPr>
          <w:rFonts w:ascii="Baskerville Old Face" w:hAnsi="Baskerville Old Face"/>
          <w:b/>
          <w:bCs/>
          <w:i/>
          <w:iCs/>
          <w:sz w:val="32"/>
          <w:szCs w:val="32"/>
        </w:rPr>
        <w:t xml:space="preserve">                      </w:t>
      </w:r>
    </w:p>
    <w:sectPr w:rsidR="00397BBB" w:rsidRPr="00E62AAD" w:rsidSect="006360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589"/>
    <w:rsid w:val="000250C3"/>
    <w:rsid w:val="000604AE"/>
    <w:rsid w:val="0016582B"/>
    <w:rsid w:val="00202245"/>
    <w:rsid w:val="00210BA4"/>
    <w:rsid w:val="002A0877"/>
    <w:rsid w:val="002A4140"/>
    <w:rsid w:val="002A4966"/>
    <w:rsid w:val="00397BBB"/>
    <w:rsid w:val="003B57C3"/>
    <w:rsid w:val="0059243C"/>
    <w:rsid w:val="005D07D1"/>
    <w:rsid w:val="006360C0"/>
    <w:rsid w:val="00676FB8"/>
    <w:rsid w:val="00954137"/>
    <w:rsid w:val="009556F0"/>
    <w:rsid w:val="00B12FE4"/>
    <w:rsid w:val="00B30C85"/>
    <w:rsid w:val="00B36AA3"/>
    <w:rsid w:val="00B54B42"/>
    <w:rsid w:val="00CB4C7D"/>
    <w:rsid w:val="00DE177D"/>
    <w:rsid w:val="00DE6A74"/>
    <w:rsid w:val="00E62AAD"/>
    <w:rsid w:val="00E82BEC"/>
    <w:rsid w:val="00EC2589"/>
    <w:rsid w:val="00EE0B66"/>
    <w:rsid w:val="00FC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0FEC43"/>
  <w15:docId w15:val="{861E6650-BE8D-47E0-B2C6-02E78DA4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0B66"/>
    <w:rPr>
      <w:sz w:val="24"/>
      <w:szCs w:val="24"/>
    </w:rPr>
  </w:style>
  <w:style w:type="paragraph" w:styleId="Heading1">
    <w:name w:val="heading 1"/>
    <w:basedOn w:val="Normal"/>
    <w:next w:val="Normal"/>
    <w:qFormat/>
    <w:rsid w:val="00EE0B66"/>
    <w:pPr>
      <w:keepNext/>
      <w:outlineLvl w:val="0"/>
    </w:pPr>
    <w:rPr>
      <w:rFonts w:ascii="Arial Black" w:hAnsi="Arial Black"/>
      <w:sz w:val="36"/>
    </w:rPr>
  </w:style>
  <w:style w:type="paragraph" w:styleId="Heading2">
    <w:name w:val="heading 2"/>
    <w:basedOn w:val="Normal"/>
    <w:next w:val="Normal"/>
    <w:qFormat/>
    <w:rsid w:val="00EE0B66"/>
    <w:pPr>
      <w:keepNext/>
      <w:outlineLvl w:val="1"/>
    </w:pPr>
    <w:rPr>
      <w:rFonts w:ascii="Arial Black" w:hAnsi="Arial Black"/>
      <w:sz w:val="32"/>
    </w:rPr>
  </w:style>
  <w:style w:type="paragraph" w:styleId="Heading3">
    <w:name w:val="heading 3"/>
    <w:basedOn w:val="Normal"/>
    <w:next w:val="Normal"/>
    <w:qFormat/>
    <w:rsid w:val="00EE0B66"/>
    <w:pPr>
      <w:keepNext/>
      <w:outlineLvl w:val="2"/>
    </w:pPr>
    <w:rPr>
      <w:rFonts w:ascii="Baskerville Old Face" w:hAnsi="Baskerville Old Face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2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Twenty-Seventh Sunday in Ordinary Time</vt:lpstr>
    </vt:vector>
  </TitlesOfParts>
  <Company>JBAA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Twenty-Seventh Sunday in Ordinary Time</dc:title>
  <dc:subject/>
  <dc:creator>David R. Hamer</dc:creator>
  <cp:keywords/>
  <dc:description/>
  <cp:lastModifiedBy>Donald Kearns</cp:lastModifiedBy>
  <cp:revision>2</cp:revision>
  <cp:lastPrinted>2021-05-12T12:27:00Z</cp:lastPrinted>
  <dcterms:created xsi:type="dcterms:W3CDTF">2024-05-08T19:42:00Z</dcterms:created>
  <dcterms:modified xsi:type="dcterms:W3CDTF">2024-05-08T19:42:00Z</dcterms:modified>
</cp:coreProperties>
</file>