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A583" w14:textId="77777777" w:rsidR="008D63F7" w:rsidRDefault="00077D2F">
      <w:pPr>
        <w:pStyle w:val="Heading1"/>
        <w:jc w:val="center"/>
        <w:rPr>
          <w:sz w:val="32"/>
        </w:rPr>
      </w:pPr>
      <w:r>
        <w:rPr>
          <w:sz w:val="32"/>
        </w:rPr>
        <w:t xml:space="preserve">Assumption </w:t>
      </w:r>
      <w:r w:rsidR="0043414D">
        <w:rPr>
          <w:sz w:val="32"/>
        </w:rPr>
        <w:t>of the Blessed Virgin Mary</w:t>
      </w:r>
    </w:p>
    <w:p w14:paraId="54CA6516" w14:textId="0CC36EB5" w:rsidR="008D63F7" w:rsidRDefault="00F66F8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August </w:t>
      </w:r>
      <w:r w:rsidR="00077D2F">
        <w:rPr>
          <w:rFonts w:ascii="Arial Black" w:hAnsi="Arial Black"/>
          <w:sz w:val="32"/>
        </w:rPr>
        <w:t>1</w:t>
      </w:r>
      <w:r w:rsidR="00C35F2B">
        <w:rPr>
          <w:rFonts w:ascii="Arial Black" w:hAnsi="Arial Black"/>
          <w:sz w:val="32"/>
        </w:rPr>
        <w:t>5</w:t>
      </w:r>
      <w:r w:rsidR="007343CA">
        <w:rPr>
          <w:rFonts w:ascii="Arial Black" w:hAnsi="Arial Black"/>
          <w:sz w:val="32"/>
        </w:rPr>
        <w:t>, 20</w:t>
      </w:r>
      <w:r w:rsidR="003F4411">
        <w:rPr>
          <w:rFonts w:ascii="Arial Black" w:hAnsi="Arial Black"/>
          <w:sz w:val="32"/>
        </w:rPr>
        <w:t>20</w:t>
      </w:r>
    </w:p>
    <w:p w14:paraId="7394D64E" w14:textId="77777777" w:rsidR="008D63F7" w:rsidRDefault="00C35F2B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22323B">
        <w:rPr>
          <w:rFonts w:ascii="Arial Black" w:hAnsi="Arial Black"/>
          <w:sz w:val="32"/>
        </w:rPr>
        <w:t>A</w:t>
      </w:r>
    </w:p>
    <w:p w14:paraId="2FEE5BF5" w14:textId="77777777" w:rsidR="0070353D" w:rsidRDefault="00077D2F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</w:t>
      </w:r>
      <w:r w:rsidR="0043414D">
        <w:rPr>
          <w:rFonts w:ascii="Arial Black" w:hAnsi="Arial Black"/>
          <w:sz w:val="36"/>
        </w:rPr>
        <w:t xml:space="preserve">  </w:t>
      </w:r>
      <w:r w:rsidR="008D63F7">
        <w:rPr>
          <w:rFonts w:ascii="Arial Black" w:hAnsi="Arial Black"/>
          <w:sz w:val="36"/>
        </w:rPr>
        <w:t xml:space="preserve"> </w:t>
      </w:r>
      <w:r w:rsidR="003E3ACB">
        <w:rPr>
          <w:rFonts w:ascii="Baskerville Old Face" w:hAnsi="Baskerville Old Face"/>
          <w:b/>
          <w:bCs/>
          <w:i/>
          <w:iCs/>
          <w:noProof/>
          <w:sz w:val="32"/>
          <w:szCs w:val="32"/>
        </w:rPr>
        <w:drawing>
          <wp:inline distT="0" distB="0" distL="0" distR="0" wp14:anchorId="276A9129" wp14:editId="3E4F8A8A">
            <wp:extent cx="1009650" cy="796071"/>
            <wp:effectExtent l="0" t="0" r="0" b="0"/>
            <wp:docPr id="1" name="Picture 1" descr="a4k0bmyj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k0bmyj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19" cy="80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52D41" w14:textId="77777777" w:rsidR="003F4411" w:rsidRDefault="003F4411">
      <w:pPr>
        <w:rPr>
          <w:rFonts w:ascii="Arial" w:hAnsi="Arial" w:cs="Arial"/>
          <w:b/>
          <w:sz w:val="28"/>
          <w:szCs w:val="28"/>
        </w:rPr>
      </w:pPr>
    </w:p>
    <w:p w14:paraId="664A95F3" w14:textId="26289EEA" w:rsidR="00BC4161" w:rsidRPr="00077D2F" w:rsidRDefault="00077D2F">
      <w:pPr>
        <w:rPr>
          <w:rFonts w:ascii="Arial" w:hAnsi="Arial" w:cs="Arial"/>
          <w:b/>
          <w:sz w:val="28"/>
          <w:szCs w:val="28"/>
        </w:rPr>
      </w:pPr>
      <w:r w:rsidRPr="00077D2F">
        <w:rPr>
          <w:rFonts w:ascii="Arial" w:hAnsi="Arial" w:cs="Arial"/>
          <w:b/>
          <w:sz w:val="28"/>
          <w:szCs w:val="28"/>
        </w:rPr>
        <w:t xml:space="preserve">Prelude: </w:t>
      </w:r>
      <w:r w:rsidR="003F4411">
        <w:rPr>
          <w:rFonts w:ascii="Arial" w:hAnsi="Arial" w:cs="Arial"/>
          <w:b/>
          <w:sz w:val="28"/>
          <w:szCs w:val="28"/>
        </w:rPr>
        <w:t>Ave Maria (</w:t>
      </w:r>
      <w:proofErr w:type="spellStart"/>
      <w:r w:rsidR="003F4411">
        <w:rPr>
          <w:rFonts w:ascii="Arial" w:hAnsi="Arial" w:cs="Arial"/>
          <w:b/>
          <w:sz w:val="28"/>
          <w:szCs w:val="28"/>
        </w:rPr>
        <w:t>kate</w:t>
      </w:r>
      <w:proofErr w:type="spellEnd"/>
      <w:r w:rsidR="003F4411">
        <w:rPr>
          <w:rFonts w:ascii="Arial" w:hAnsi="Arial" w:cs="Arial"/>
          <w:b/>
          <w:sz w:val="28"/>
          <w:szCs w:val="28"/>
        </w:rPr>
        <w:t>)</w:t>
      </w:r>
    </w:p>
    <w:p w14:paraId="56678436" w14:textId="77777777" w:rsidR="00651B7D" w:rsidRDefault="00651B7D">
      <w:pPr>
        <w:rPr>
          <w:rFonts w:ascii="Arial" w:hAnsi="Arial" w:cs="Arial"/>
          <w:b/>
          <w:bCs/>
          <w:sz w:val="28"/>
          <w:szCs w:val="28"/>
        </w:rPr>
      </w:pPr>
    </w:p>
    <w:p w14:paraId="5C47EBE6" w14:textId="77777777" w:rsidR="008D63F7" w:rsidRPr="00977857" w:rsidRDefault="0070353D">
      <w:pPr>
        <w:rPr>
          <w:rFonts w:ascii="Baskerville Old Face" w:hAnsi="Baskerville Old Face"/>
          <w:b/>
          <w:bCs/>
          <w:i/>
          <w:sz w:val="22"/>
          <w:szCs w:val="22"/>
        </w:rPr>
      </w:pPr>
      <w:r w:rsidRPr="00977857">
        <w:rPr>
          <w:rFonts w:ascii="Baskerville Old Face" w:hAnsi="Baskerville Old Face"/>
          <w:b/>
          <w:bCs/>
          <w:i/>
          <w:sz w:val="22"/>
          <w:szCs w:val="22"/>
        </w:rPr>
        <w:t>C</w:t>
      </w:r>
      <w:r w:rsidR="00934A61" w:rsidRPr="00977857">
        <w:rPr>
          <w:rFonts w:ascii="Baskerville Old Face" w:hAnsi="Baskerville Old Face"/>
          <w:b/>
          <w:bCs/>
          <w:i/>
          <w:sz w:val="22"/>
          <w:szCs w:val="22"/>
        </w:rPr>
        <w:t xml:space="preserve">antor: </w:t>
      </w:r>
      <w:r w:rsidR="00977857" w:rsidRPr="00977857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</w:p>
    <w:p w14:paraId="65A1A955" w14:textId="7ED43332" w:rsidR="008D63F7" w:rsidRPr="003F4411" w:rsidRDefault="008D63F7" w:rsidP="003F4411">
      <w:pPr>
        <w:rPr>
          <w:rFonts w:ascii="Baskerville Old Face" w:hAnsi="Baskerville Old Face"/>
          <w:b/>
          <w:bCs/>
          <w:sz w:val="36"/>
        </w:rPr>
      </w:pPr>
      <w:r w:rsidRPr="00977857">
        <w:rPr>
          <w:b/>
          <w:sz w:val="32"/>
        </w:rPr>
        <w:t xml:space="preserve">Gathering      </w:t>
      </w:r>
      <w:r>
        <w:t xml:space="preserve">  </w:t>
      </w:r>
      <w:r w:rsidR="00934A61">
        <w:rPr>
          <w:i/>
          <w:iCs/>
        </w:rPr>
        <w:t xml:space="preserve"> </w:t>
      </w:r>
      <w:r w:rsidR="00977857" w:rsidRPr="003F4411">
        <w:rPr>
          <w:b/>
          <w:bCs/>
          <w:i/>
          <w:sz w:val="32"/>
          <w:szCs w:val="32"/>
        </w:rPr>
        <w:t>Immaculate Mary #30</w:t>
      </w:r>
    </w:p>
    <w:p w14:paraId="469AE372" w14:textId="77777777" w:rsidR="003F4411" w:rsidRDefault="003F4411">
      <w:pPr>
        <w:pStyle w:val="Heading2"/>
        <w:rPr>
          <w:rFonts w:ascii="Baskerville Old Face" w:hAnsi="Baskerville Old Face"/>
          <w:b/>
          <w:bCs/>
          <w:sz w:val="36"/>
          <w:szCs w:val="36"/>
        </w:rPr>
      </w:pPr>
    </w:p>
    <w:p w14:paraId="05EA1054" w14:textId="2DBCFF4C" w:rsidR="008D63F7" w:rsidRPr="00651B7D" w:rsidRDefault="008D63F7">
      <w:pPr>
        <w:pStyle w:val="Heading2"/>
        <w:rPr>
          <w:rFonts w:ascii="Baskerville Old Face" w:hAnsi="Baskerville Old Face"/>
          <w:b/>
          <w:bCs/>
          <w:i/>
          <w:iCs/>
          <w:szCs w:val="32"/>
        </w:rPr>
      </w:pPr>
      <w:r w:rsidRPr="00C35F2B">
        <w:rPr>
          <w:rFonts w:ascii="Baskerville Old Face" w:hAnsi="Baskerville Old Face"/>
          <w:b/>
          <w:bCs/>
          <w:sz w:val="36"/>
          <w:szCs w:val="36"/>
        </w:rPr>
        <w:t xml:space="preserve">Gloria </w:t>
      </w:r>
      <w:r w:rsidRPr="00651B7D">
        <w:rPr>
          <w:rFonts w:ascii="Baskerville Old Face" w:hAnsi="Baskerville Old Face"/>
          <w:b/>
          <w:bCs/>
          <w:szCs w:val="32"/>
        </w:rPr>
        <w:t xml:space="preserve">                     </w:t>
      </w:r>
      <w:r w:rsidR="00977857">
        <w:rPr>
          <w:rFonts w:ascii="Baskerville Old Face" w:hAnsi="Baskerville Old Face"/>
          <w:b/>
          <w:bCs/>
          <w:szCs w:val="32"/>
        </w:rPr>
        <w:t>Christ the Savior</w:t>
      </w:r>
      <w:r w:rsidRPr="00651B7D">
        <w:rPr>
          <w:rFonts w:ascii="Baskerville Old Face" w:hAnsi="Baskerville Old Face"/>
          <w:b/>
          <w:bCs/>
          <w:i/>
          <w:iCs/>
          <w:szCs w:val="32"/>
        </w:rPr>
        <w:t xml:space="preserve"> </w:t>
      </w:r>
    </w:p>
    <w:p w14:paraId="7F810FF3" w14:textId="77777777" w:rsidR="00651B7D" w:rsidRDefault="00651B7D">
      <w:pPr>
        <w:rPr>
          <w:rFonts w:ascii="Baskerville Old Face" w:hAnsi="Baskerville Old Face"/>
          <w:b/>
          <w:bCs/>
          <w:sz w:val="36"/>
        </w:rPr>
      </w:pPr>
    </w:p>
    <w:p w14:paraId="154DC847" w14:textId="77777777" w:rsidR="008D63F7" w:rsidRPr="00651B7D" w:rsidRDefault="008D63F7">
      <w:pPr>
        <w:rPr>
          <w:rFonts w:ascii="Baskerville Old Face" w:hAnsi="Baskerville Old Face"/>
          <w:b/>
          <w:bCs/>
          <w:sz w:val="32"/>
          <w:szCs w:val="32"/>
        </w:rPr>
      </w:pPr>
      <w:r w:rsidRPr="00651B7D">
        <w:rPr>
          <w:rFonts w:ascii="Baskerville Old Face" w:hAnsi="Baskerville Old Face"/>
          <w:b/>
          <w:bCs/>
          <w:sz w:val="32"/>
          <w:szCs w:val="32"/>
        </w:rPr>
        <w:t>Responsorial Psalm    R&amp;A</w:t>
      </w:r>
      <w:r w:rsidR="00977857">
        <w:rPr>
          <w:rFonts w:ascii="Baskerville Old Face" w:hAnsi="Baskerville Old Face"/>
          <w:b/>
          <w:bCs/>
          <w:sz w:val="32"/>
          <w:szCs w:val="32"/>
        </w:rPr>
        <w:t xml:space="preserve"> different psalm for Vigil and for feast</w:t>
      </w:r>
    </w:p>
    <w:p w14:paraId="64090DF4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4A693264" w14:textId="77777777" w:rsidR="008D63F7" w:rsidRPr="00651B7D" w:rsidRDefault="008D63F7">
      <w:pPr>
        <w:rPr>
          <w:rFonts w:ascii="Baskerville Old Face" w:hAnsi="Baskerville Old Face"/>
          <w:b/>
          <w:bCs/>
          <w:sz w:val="32"/>
          <w:szCs w:val="32"/>
        </w:rPr>
      </w:pPr>
      <w:r w:rsidRPr="00651B7D">
        <w:rPr>
          <w:rFonts w:ascii="Baskerville Old Face" w:hAnsi="Baskerville Old Face"/>
          <w:b/>
          <w:bCs/>
          <w:sz w:val="32"/>
          <w:szCs w:val="32"/>
        </w:rPr>
        <w:t xml:space="preserve">Gospel Acclamation    </w:t>
      </w:r>
      <w:proofErr w:type="spellStart"/>
      <w:r w:rsidRPr="00651B7D">
        <w:rPr>
          <w:rFonts w:ascii="Baskerville Old Face" w:hAnsi="Baskerville Old Face"/>
          <w:b/>
          <w:bCs/>
          <w:sz w:val="32"/>
          <w:szCs w:val="32"/>
        </w:rPr>
        <w:t>Joncas</w:t>
      </w:r>
      <w:proofErr w:type="spellEnd"/>
      <w:r w:rsidRPr="00651B7D">
        <w:rPr>
          <w:rFonts w:ascii="Baskerville Old Face" w:hAnsi="Baskerville Old Face"/>
          <w:b/>
          <w:bCs/>
          <w:sz w:val="32"/>
          <w:szCs w:val="32"/>
        </w:rPr>
        <w:t xml:space="preserve"> Alleluia</w:t>
      </w:r>
    </w:p>
    <w:p w14:paraId="00A65D5B" w14:textId="6E846B3F" w:rsidR="008D63F7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</w:t>
      </w:r>
      <w:r>
        <w:rPr>
          <w:rFonts w:ascii="Baskerville Old Face" w:hAnsi="Baskerville Old Face"/>
          <w:b/>
          <w:bCs/>
        </w:rPr>
        <w:t xml:space="preserve">Vs. </w:t>
      </w:r>
      <w:r w:rsidR="0043414D">
        <w:rPr>
          <w:rFonts w:ascii="Baskerville Old Face" w:hAnsi="Baskerville Old Face"/>
          <w:b/>
          <w:bCs/>
        </w:rPr>
        <w:t>Mary is taken up to heaven</w:t>
      </w:r>
      <w:r w:rsidR="00077D2F">
        <w:rPr>
          <w:rFonts w:ascii="Baskerville Old Face" w:hAnsi="Baskerville Old Face"/>
          <w:b/>
          <w:bCs/>
        </w:rPr>
        <w:t>,</w:t>
      </w:r>
    </w:p>
    <w:p w14:paraId="09582DA0" w14:textId="5BB965D6" w:rsidR="00077D2F" w:rsidRDefault="00077D2F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</w:t>
      </w:r>
      <w:r w:rsidR="0043414D">
        <w:rPr>
          <w:rFonts w:ascii="Baskerville Old Face" w:hAnsi="Baskerville Old Face"/>
          <w:b/>
          <w:bCs/>
        </w:rPr>
        <w:t>A chorus of angels exults!</w:t>
      </w:r>
    </w:p>
    <w:p w14:paraId="16DB0422" w14:textId="77777777" w:rsidR="00977857" w:rsidRDefault="00977857">
      <w:pPr>
        <w:rPr>
          <w:rFonts w:ascii="Baskerville Old Face" w:hAnsi="Baskerville Old Face"/>
          <w:bCs/>
          <w:i/>
        </w:rPr>
      </w:pPr>
    </w:p>
    <w:p w14:paraId="6B3A4362" w14:textId="4A7E9F92" w:rsidR="00C35F2B" w:rsidRPr="00977857" w:rsidRDefault="00977857">
      <w:pPr>
        <w:rPr>
          <w:rFonts w:ascii="Baskerville Old Face" w:hAnsi="Baskerville Old Face"/>
          <w:b/>
          <w:bCs/>
          <w:i/>
        </w:rPr>
      </w:pPr>
      <w:r w:rsidRPr="00977857">
        <w:rPr>
          <w:rFonts w:ascii="Baskerville Old Face" w:hAnsi="Baskerville Old Face"/>
          <w:b/>
          <w:bCs/>
          <w:i/>
        </w:rPr>
        <w:t>Cantor: As we prepare the gifts for our Lord, let us</w:t>
      </w:r>
      <w:r w:rsidR="00E04A35" w:rsidRPr="00E04A35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Pr="00977857">
        <w:rPr>
          <w:rFonts w:ascii="Baskerville Old Face" w:hAnsi="Baskerville Old Face"/>
          <w:b/>
          <w:bCs/>
          <w:i/>
        </w:rPr>
        <w:t>sing:</w:t>
      </w:r>
    </w:p>
    <w:p w14:paraId="3538038C" w14:textId="7BBDB7CE" w:rsidR="00977857" w:rsidRDefault="007343CA" w:rsidP="00934A61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</w:rPr>
        <w:t xml:space="preserve"> </w:t>
      </w:r>
      <w:r w:rsidR="00077D2F" w:rsidRPr="00651B7D">
        <w:rPr>
          <w:rFonts w:ascii="Baskerville Old Face" w:hAnsi="Baskerville Old Face"/>
          <w:b/>
          <w:bCs/>
          <w:sz w:val="32"/>
          <w:szCs w:val="32"/>
        </w:rPr>
        <w:t>Presentation of Gifts</w:t>
      </w:r>
      <w:r w:rsidR="003F4411">
        <w:rPr>
          <w:rFonts w:ascii="Baskerville Old Face" w:hAnsi="Baskerville Old Face"/>
          <w:b/>
          <w:bCs/>
          <w:sz w:val="32"/>
          <w:szCs w:val="32"/>
        </w:rPr>
        <w:t>:</w:t>
      </w:r>
      <w:r w:rsidR="00077D2F" w:rsidRPr="00651B7D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F4411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077D2F" w:rsidRPr="00651B7D">
        <w:rPr>
          <w:rFonts w:ascii="Baskerville Old Face" w:hAnsi="Baskerville Old Face"/>
          <w:b/>
          <w:bCs/>
          <w:sz w:val="32"/>
          <w:szCs w:val="32"/>
        </w:rPr>
        <w:t xml:space="preserve"> </w:t>
      </w:r>
      <w:r w:rsidR="003F4411">
        <w:rPr>
          <w:rFonts w:ascii="Baskerville Old Face" w:hAnsi="Baskerville Old Face"/>
          <w:b/>
          <w:bCs/>
          <w:sz w:val="32"/>
          <w:szCs w:val="32"/>
        </w:rPr>
        <w:t>Ave Maria (Kate)</w:t>
      </w:r>
    </w:p>
    <w:p w14:paraId="38414954" w14:textId="76BC8571" w:rsidR="00E04A35" w:rsidRDefault="00E04A35" w:rsidP="00934A61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       Servant Song (MI 376)</w:t>
      </w:r>
      <w:r w:rsidRPr="00651B7D"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</w:t>
      </w:r>
    </w:p>
    <w:p w14:paraId="58946C4E" w14:textId="3F146847" w:rsidR="00C35F2B" w:rsidRDefault="00977857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         </w:t>
      </w:r>
      <w:bookmarkStart w:id="0" w:name="_Hlk488513286"/>
    </w:p>
    <w:bookmarkEnd w:id="0"/>
    <w:p w14:paraId="510BE1BF" w14:textId="77777777" w:rsidR="008D63F7" w:rsidRPr="00651B7D" w:rsidRDefault="0043414D">
      <w:pPr>
        <w:rPr>
          <w:rFonts w:ascii="Baskerville Old Face" w:hAnsi="Baskerville Old Face"/>
          <w:b/>
          <w:bCs/>
          <w:i/>
        </w:rPr>
      </w:pPr>
      <w:proofErr w:type="spellStart"/>
      <w:proofErr w:type="gramStart"/>
      <w:r w:rsidRPr="00651B7D">
        <w:rPr>
          <w:rFonts w:ascii="Baskerville Old Face" w:hAnsi="Baskerville Old Face"/>
          <w:b/>
          <w:bCs/>
        </w:rPr>
        <w:t>H</w:t>
      </w:r>
      <w:r w:rsidR="008D63F7" w:rsidRPr="00651B7D">
        <w:rPr>
          <w:rFonts w:ascii="Baskerville Old Face" w:hAnsi="Baskerville Old Face"/>
          <w:b/>
          <w:bCs/>
        </w:rPr>
        <w:t>oly,Holy</w:t>
      </w:r>
      <w:proofErr w:type="gramEnd"/>
      <w:r w:rsidR="008D63F7" w:rsidRPr="00651B7D">
        <w:rPr>
          <w:rFonts w:ascii="Baskerville Old Face" w:hAnsi="Baskerville Old Face"/>
          <w:b/>
          <w:bCs/>
        </w:rPr>
        <w:t>,Holy</w:t>
      </w:r>
      <w:proofErr w:type="spellEnd"/>
      <w:r w:rsidR="008D63F7" w:rsidRPr="00651B7D">
        <w:rPr>
          <w:rFonts w:ascii="Baskerville Old Face" w:hAnsi="Baskerville Old Face"/>
          <w:b/>
          <w:bCs/>
        </w:rPr>
        <w:t xml:space="preserve">          </w:t>
      </w:r>
      <w:r w:rsidR="00977857">
        <w:rPr>
          <w:rFonts w:ascii="Baskerville Old Face" w:hAnsi="Baskerville Old Face"/>
          <w:b/>
          <w:bCs/>
        </w:rPr>
        <w:t>Christ the Savior</w:t>
      </w:r>
    </w:p>
    <w:p w14:paraId="4FE04E6D" w14:textId="77777777" w:rsidR="008D63F7" w:rsidRPr="00651B7D" w:rsidRDefault="008D63F7">
      <w:pPr>
        <w:rPr>
          <w:rFonts w:ascii="Baskerville Old Face" w:hAnsi="Baskerville Old Face"/>
          <w:b/>
          <w:bCs/>
        </w:rPr>
      </w:pPr>
      <w:r w:rsidRPr="00651B7D">
        <w:rPr>
          <w:rFonts w:ascii="Baskerville Old Face" w:hAnsi="Baskerville Old Face"/>
          <w:b/>
          <w:bCs/>
        </w:rPr>
        <w:t xml:space="preserve">Memorial Acc.            </w:t>
      </w:r>
      <w:r w:rsidRPr="00651B7D">
        <w:rPr>
          <w:rFonts w:ascii="Baskerville Old Face" w:hAnsi="Baskerville Old Face"/>
          <w:b/>
          <w:bCs/>
          <w:i/>
          <w:iCs/>
        </w:rPr>
        <w:t xml:space="preserve"> </w:t>
      </w:r>
    </w:p>
    <w:p w14:paraId="6B2D96F8" w14:textId="77777777" w:rsidR="008D63F7" w:rsidRPr="00651B7D" w:rsidRDefault="008D63F7">
      <w:pPr>
        <w:rPr>
          <w:rFonts w:ascii="Baskerville Old Face" w:hAnsi="Baskerville Old Face"/>
          <w:b/>
          <w:bCs/>
        </w:rPr>
      </w:pPr>
      <w:r w:rsidRPr="00651B7D">
        <w:rPr>
          <w:rFonts w:ascii="Baskerville Old Face" w:hAnsi="Baskerville Old Face"/>
          <w:b/>
          <w:bCs/>
        </w:rPr>
        <w:t>Great Amen</w:t>
      </w:r>
      <w:r w:rsidRPr="00651B7D">
        <w:rPr>
          <w:rFonts w:ascii="Baskerville Old Face" w:hAnsi="Baskerville Old Face"/>
          <w:b/>
          <w:bCs/>
          <w:i/>
          <w:iCs/>
        </w:rPr>
        <w:t xml:space="preserve">                   </w:t>
      </w:r>
    </w:p>
    <w:p w14:paraId="4F058D19" w14:textId="77777777" w:rsidR="00934A61" w:rsidRDefault="008D63F7">
      <w:pPr>
        <w:rPr>
          <w:rFonts w:ascii="Baskerville Old Face" w:hAnsi="Baskerville Old Face"/>
          <w:bCs/>
          <w:sz w:val="22"/>
          <w:szCs w:val="22"/>
        </w:rPr>
      </w:pPr>
      <w:r w:rsidRPr="00651B7D">
        <w:rPr>
          <w:rFonts w:ascii="Baskerville Old Face" w:hAnsi="Baskerville Old Face"/>
          <w:b/>
          <w:bCs/>
        </w:rPr>
        <w:t>Lamb of God</w:t>
      </w:r>
      <w:r w:rsidR="00934A61">
        <w:rPr>
          <w:rFonts w:ascii="Baskerville Old Face" w:hAnsi="Baskerville Old Face"/>
          <w:b/>
          <w:bCs/>
          <w:i/>
          <w:iCs/>
        </w:rPr>
        <w:t xml:space="preserve">              </w:t>
      </w:r>
    </w:p>
    <w:p w14:paraId="2302CC3B" w14:textId="77777777" w:rsidR="007666DD" w:rsidRDefault="007666DD">
      <w:pPr>
        <w:rPr>
          <w:rFonts w:ascii="Baskerville Old Face" w:hAnsi="Baskerville Old Face"/>
          <w:bCs/>
          <w:sz w:val="22"/>
          <w:szCs w:val="22"/>
        </w:rPr>
      </w:pPr>
    </w:p>
    <w:p w14:paraId="3D61A63C" w14:textId="77777777" w:rsidR="00F64C55" w:rsidRPr="00977857" w:rsidRDefault="00F64C55">
      <w:pPr>
        <w:rPr>
          <w:rFonts w:ascii="Baskerville Old Face" w:hAnsi="Baskerville Old Face"/>
          <w:b/>
          <w:bCs/>
          <w:i/>
          <w:sz w:val="22"/>
          <w:szCs w:val="22"/>
        </w:rPr>
      </w:pPr>
      <w:proofErr w:type="spellStart"/>
      <w:proofErr w:type="gramStart"/>
      <w:r w:rsidRPr="00977857">
        <w:rPr>
          <w:rFonts w:ascii="Baskerville Old Face" w:hAnsi="Baskerville Old Face"/>
          <w:b/>
          <w:bCs/>
          <w:i/>
          <w:sz w:val="22"/>
          <w:szCs w:val="22"/>
        </w:rPr>
        <w:t>Cantor:</w:t>
      </w:r>
      <w:r w:rsidR="00977857" w:rsidRPr="00977857">
        <w:rPr>
          <w:rFonts w:ascii="Baskerville Old Face" w:hAnsi="Baskerville Old Face"/>
          <w:b/>
          <w:bCs/>
          <w:i/>
          <w:sz w:val="22"/>
          <w:szCs w:val="22"/>
        </w:rPr>
        <w:t>Let</w:t>
      </w:r>
      <w:proofErr w:type="spellEnd"/>
      <w:proofErr w:type="gramEnd"/>
      <w:r w:rsidR="00977857" w:rsidRPr="00977857">
        <w:rPr>
          <w:rFonts w:ascii="Baskerville Old Face" w:hAnsi="Baskerville Old Face"/>
          <w:b/>
          <w:bCs/>
          <w:i/>
          <w:sz w:val="22"/>
          <w:szCs w:val="22"/>
        </w:rPr>
        <w:t xml:space="preserve"> us sing</w:t>
      </w:r>
      <w:r w:rsidRPr="00977857">
        <w:rPr>
          <w:rFonts w:ascii="Baskerville Old Face" w:hAnsi="Baskerville Old Face"/>
          <w:b/>
          <w:bCs/>
          <w:i/>
          <w:sz w:val="22"/>
          <w:szCs w:val="22"/>
        </w:rPr>
        <w:t>:</w:t>
      </w:r>
    </w:p>
    <w:p w14:paraId="66332B7A" w14:textId="03C4FD59" w:rsidR="0097785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7343CA" w:rsidRPr="0043414D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  <w:r w:rsidR="009E1C4A" w:rsidRPr="0043414D">
        <w:rPr>
          <w:rFonts w:ascii="Baskerville Old Face" w:hAnsi="Baskerville Old Face"/>
          <w:bCs/>
          <w:i/>
          <w:iCs/>
          <w:sz w:val="32"/>
          <w:szCs w:val="32"/>
        </w:rPr>
        <w:t xml:space="preserve"> </w:t>
      </w:r>
      <w:r w:rsidR="00E04A35" w:rsidRPr="00E04A35">
        <w:rPr>
          <w:rFonts w:ascii="Baskerville Old Face" w:hAnsi="Baskerville Old Face"/>
          <w:b/>
          <w:i/>
          <w:iCs/>
          <w:sz w:val="32"/>
          <w:szCs w:val="32"/>
        </w:rPr>
        <w:t>Magnificat</w:t>
      </w:r>
      <w:proofErr w:type="gramStart"/>
      <w:r w:rsidR="00E04A35">
        <w:rPr>
          <w:rFonts w:ascii="Baskerville Old Face" w:hAnsi="Baskerville Old Face"/>
          <w:b/>
          <w:i/>
          <w:iCs/>
          <w:sz w:val="32"/>
          <w:szCs w:val="32"/>
        </w:rPr>
        <w:t xml:space="preserve">   </w:t>
      </w:r>
      <w:r w:rsidR="0022323B" w:rsidRPr="00E04A35">
        <w:rPr>
          <w:rFonts w:ascii="Baskerville Old Face" w:hAnsi="Baskerville Old Face"/>
          <w:b/>
          <w:i/>
          <w:sz w:val="32"/>
          <w:szCs w:val="32"/>
        </w:rPr>
        <w:t>(</w:t>
      </w:r>
      <w:proofErr w:type="gramEnd"/>
      <w:r w:rsidR="00E04A35">
        <w:rPr>
          <w:rFonts w:ascii="Baskerville Old Face" w:hAnsi="Baskerville Old Face"/>
          <w:b/>
          <w:bCs/>
          <w:i/>
          <w:sz w:val="32"/>
          <w:szCs w:val="32"/>
        </w:rPr>
        <w:t>Kate and Clara)</w:t>
      </w:r>
    </w:p>
    <w:p w14:paraId="5417E5CC" w14:textId="2B786D14" w:rsidR="00977857" w:rsidRPr="002D63A8" w:rsidRDefault="00977857" w:rsidP="00977857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                            </w:t>
      </w:r>
    </w:p>
    <w:p w14:paraId="33D7B454" w14:textId="77777777" w:rsidR="00977857" w:rsidRDefault="00977857">
      <w:pPr>
        <w:rPr>
          <w:rFonts w:ascii="Baskerville Old Face" w:hAnsi="Baskerville Old Face"/>
          <w:bCs/>
          <w:i/>
          <w:iCs/>
          <w:sz w:val="22"/>
          <w:szCs w:val="22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                                        </w:t>
      </w:r>
    </w:p>
    <w:p w14:paraId="752DBF99" w14:textId="77777777" w:rsidR="00F64C55" w:rsidRPr="00977857" w:rsidRDefault="00934A61">
      <w:pPr>
        <w:rPr>
          <w:rFonts w:ascii="Baskerville Old Face" w:hAnsi="Baskerville Old Face"/>
          <w:b/>
          <w:bCs/>
          <w:i/>
          <w:sz w:val="32"/>
          <w:szCs w:val="32"/>
        </w:rPr>
      </w:pPr>
      <w:r>
        <w:rPr>
          <w:rFonts w:ascii="Baskerville Old Face" w:hAnsi="Baskerville Old Face"/>
          <w:bCs/>
          <w:i/>
          <w:iCs/>
          <w:sz w:val="22"/>
          <w:szCs w:val="22"/>
        </w:rPr>
        <w:t xml:space="preserve"> </w:t>
      </w:r>
      <w:r w:rsidR="00F64C55" w:rsidRPr="00977857">
        <w:rPr>
          <w:rFonts w:ascii="Baskerville Old Face" w:hAnsi="Baskerville Old Face"/>
          <w:b/>
          <w:bCs/>
          <w:i/>
          <w:iCs/>
          <w:sz w:val="22"/>
          <w:szCs w:val="22"/>
        </w:rPr>
        <w:t xml:space="preserve">Cantor: </w:t>
      </w:r>
      <w:r w:rsidR="00977857" w:rsidRPr="00977857">
        <w:rPr>
          <w:rFonts w:ascii="Baskerville Old Face" w:hAnsi="Baskerville Old Face"/>
          <w:b/>
          <w:bCs/>
          <w:i/>
          <w:iCs/>
          <w:sz w:val="22"/>
          <w:szCs w:val="22"/>
        </w:rPr>
        <w:t>Let us joyfully sing:</w:t>
      </w:r>
      <w:r w:rsidR="008D63F7" w:rsidRPr="00977857">
        <w:rPr>
          <w:rFonts w:ascii="Baskerville Old Face" w:hAnsi="Baskerville Old Face"/>
          <w:b/>
          <w:bCs/>
          <w:i/>
          <w:sz w:val="36"/>
        </w:rPr>
        <w:t xml:space="preserve">       </w:t>
      </w:r>
      <w:r w:rsidR="000F6030" w:rsidRPr="00977857">
        <w:rPr>
          <w:rFonts w:ascii="Baskerville Old Face" w:hAnsi="Baskerville Old Face"/>
          <w:b/>
          <w:bCs/>
          <w:i/>
          <w:sz w:val="36"/>
        </w:rPr>
        <w:t xml:space="preserve">        </w:t>
      </w:r>
    </w:p>
    <w:p w14:paraId="771C3C8D" w14:textId="77777777" w:rsidR="00977857" w:rsidRDefault="008D63F7" w:rsidP="00977857">
      <w:pPr>
        <w:pStyle w:val="Heading3"/>
        <w:rPr>
          <w:i/>
          <w:iCs/>
        </w:rPr>
      </w:pPr>
      <w:r>
        <w:t xml:space="preserve">Sending             </w:t>
      </w:r>
      <w:r w:rsidR="00977857">
        <w:rPr>
          <w:i/>
          <w:iCs/>
        </w:rPr>
        <w:t>Hail Holy Queen #32</w:t>
      </w:r>
    </w:p>
    <w:p w14:paraId="114BE3B0" w14:textId="77777777" w:rsidR="00977857" w:rsidRPr="00C35F2B" w:rsidRDefault="00977857" w:rsidP="00977857">
      <w:pPr>
        <w:rPr>
          <w:b/>
          <w:i/>
          <w:sz w:val="32"/>
          <w:szCs w:val="32"/>
        </w:rPr>
      </w:pPr>
      <w:r>
        <w:t xml:space="preserve">                                                  </w:t>
      </w:r>
    </w:p>
    <w:sectPr w:rsidR="00977857" w:rsidRPr="00C35F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053F8"/>
    <w:rsid w:val="00024F41"/>
    <w:rsid w:val="00077D2F"/>
    <w:rsid w:val="00080E93"/>
    <w:rsid w:val="000F6030"/>
    <w:rsid w:val="0010594C"/>
    <w:rsid w:val="00117DE9"/>
    <w:rsid w:val="0022323B"/>
    <w:rsid w:val="00273D60"/>
    <w:rsid w:val="002D63A8"/>
    <w:rsid w:val="003E3ACB"/>
    <w:rsid w:val="003F4411"/>
    <w:rsid w:val="0043414D"/>
    <w:rsid w:val="004733E1"/>
    <w:rsid w:val="00535D20"/>
    <w:rsid w:val="00651B7D"/>
    <w:rsid w:val="0070353D"/>
    <w:rsid w:val="007343CA"/>
    <w:rsid w:val="00743860"/>
    <w:rsid w:val="00751F6B"/>
    <w:rsid w:val="00752E8E"/>
    <w:rsid w:val="007629F1"/>
    <w:rsid w:val="007666DD"/>
    <w:rsid w:val="007A0FAF"/>
    <w:rsid w:val="007A3A1F"/>
    <w:rsid w:val="008B7395"/>
    <w:rsid w:val="008D63F7"/>
    <w:rsid w:val="00934A61"/>
    <w:rsid w:val="00977857"/>
    <w:rsid w:val="00991A43"/>
    <w:rsid w:val="009E1C4A"/>
    <w:rsid w:val="00A40E78"/>
    <w:rsid w:val="00A83EC1"/>
    <w:rsid w:val="00AD071C"/>
    <w:rsid w:val="00B22D6B"/>
    <w:rsid w:val="00B64E88"/>
    <w:rsid w:val="00B65B0C"/>
    <w:rsid w:val="00BA4608"/>
    <w:rsid w:val="00BC4161"/>
    <w:rsid w:val="00BE5515"/>
    <w:rsid w:val="00C35F2B"/>
    <w:rsid w:val="00DA1031"/>
    <w:rsid w:val="00E04A35"/>
    <w:rsid w:val="00E1531C"/>
    <w:rsid w:val="00E37D40"/>
    <w:rsid w:val="00E920D0"/>
    <w:rsid w:val="00EC5D24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6F1EC"/>
  <w15:docId w15:val="{9BDAD074-9019-4B41-885F-F305D51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2020-08-08T15:57:00Z</cp:lastPrinted>
  <dcterms:created xsi:type="dcterms:W3CDTF">2020-08-08T15:58:00Z</dcterms:created>
  <dcterms:modified xsi:type="dcterms:W3CDTF">2020-08-08T15:58:00Z</dcterms:modified>
</cp:coreProperties>
</file>